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6D8" w:rsidRPr="002A36D8" w:rsidRDefault="004124B4" w:rsidP="002A36D8">
      <w:pPr>
        <w:spacing w:after="0" w:line="240" w:lineRule="auto"/>
        <w:rPr>
          <w:rFonts w:eastAsia="Times New Roman" w:cstheme="minorHAnsi"/>
          <w:sz w:val="24"/>
          <w:szCs w:val="24"/>
        </w:rPr>
      </w:pPr>
      <w:r w:rsidRPr="004124B4">
        <w:rPr>
          <w:rFonts w:eastAsiaTheme="minorHAnsi" w:cstheme="minorHAnsi"/>
          <w:b/>
          <w:noProof/>
          <w:sz w:val="32"/>
          <w:szCs w:val="32"/>
        </w:rPr>
        <w:pict>
          <v:roundrect id="AutoShape 2" o:spid="_x0000_s1026" style="position:absolute;margin-left:2.4pt;margin-top:1.65pt;width:355.35pt;height:106.2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">
            <v:textbox>
              <w:txbxContent>
                <w:p w:rsidR="002A36D8" w:rsidRDefault="002A36D8" w:rsidP="002A36D8">
                  <w:pPr>
                    <w:spacing w:after="0" w:line="240" w:lineRule="auto"/>
                    <w:rPr>
                      <w:rFonts w:cstheme="minorHAnsi"/>
                      <w:b/>
                      <w:noProof/>
                      <w:sz w:val="32"/>
                      <w:szCs w:val="32"/>
                    </w:rPr>
                  </w:pPr>
                  <w:r w:rsidRPr="002A36D8">
                    <w:rPr>
                      <w:rFonts w:cstheme="minorHAnsi"/>
                      <w:b/>
                      <w:noProof/>
                      <w:sz w:val="32"/>
                      <w:szCs w:val="32"/>
                    </w:rPr>
                    <w:t xml:space="preserve">BCBA </w:t>
                  </w:r>
                  <w:r>
                    <w:rPr>
                      <w:rFonts w:cstheme="minorHAnsi"/>
                      <w:b/>
                      <w:noProof/>
                      <w:sz w:val="32"/>
                      <w:szCs w:val="32"/>
                    </w:rPr>
                    <w:t xml:space="preserve">NEEDED </w:t>
                  </w:r>
                  <w:r>
                    <w:rPr>
                      <w:rFonts w:cstheme="minorHAnsi"/>
                      <w:b/>
                      <w:noProof/>
                      <w:sz w:val="28"/>
                      <w:szCs w:val="28"/>
                    </w:rPr>
                    <w:t xml:space="preserve">FOR  </w:t>
                  </w:r>
                  <w:r>
                    <w:rPr>
                      <w:rFonts w:cstheme="minorHAnsi"/>
                      <w:b/>
                      <w:noProof/>
                      <w:sz w:val="32"/>
                      <w:szCs w:val="32"/>
                    </w:rPr>
                    <w:t>FIELD CONSULTING POSITION</w:t>
                  </w:r>
                </w:p>
                <w:p w:rsidR="002A36D8" w:rsidRPr="00816A92" w:rsidRDefault="002A36D8" w:rsidP="002A36D8">
                  <w:pPr>
                    <w:spacing w:after="0" w:line="240" w:lineRule="auto"/>
                    <w:rPr>
                      <w:rFonts w:cstheme="minorHAnsi"/>
                      <w:b/>
                      <w:noProof/>
                      <w:sz w:val="16"/>
                      <w:szCs w:val="16"/>
                    </w:rPr>
                  </w:pPr>
                </w:p>
                <w:p w:rsidR="002A36D8" w:rsidRPr="002A36D8" w:rsidRDefault="00CF542B" w:rsidP="002A36D8">
                  <w:pPr>
                    <w:pStyle w:val="ListParagraph"/>
                    <w:numPr>
                      <w:ilvl w:val="0"/>
                      <w:numId w:val="6"/>
                    </w:numPr>
                    <w:spacing w:after="0" w:line="240" w:lineRule="auto"/>
                    <w:rPr>
                      <w:rFonts w:eastAsia="Times New Roman" w:cstheme="minorHAnsi"/>
                      <w:sz w:val="24"/>
                      <w:szCs w:val="24"/>
                    </w:rPr>
                  </w:pPr>
                  <w:r>
                    <w:rPr>
                      <w:rFonts w:eastAsia="Times New Roman" w:cstheme="minorHAnsi"/>
                      <w:sz w:val="24"/>
                      <w:szCs w:val="24"/>
                    </w:rPr>
                    <w:t>$500 SIGN-ON &amp; $500 STAY-BONUS</w:t>
                  </w:r>
                </w:p>
                <w:p w:rsidR="002A36D8" w:rsidRDefault="002A36D8" w:rsidP="002A36D8">
                  <w:pPr>
                    <w:pStyle w:val="ListParagraph"/>
                    <w:numPr>
                      <w:ilvl w:val="0"/>
                      <w:numId w:val="6"/>
                    </w:numPr>
                    <w:spacing w:after="0" w:line="240" w:lineRule="auto"/>
                    <w:rPr>
                      <w:rFonts w:eastAsia="Times New Roman" w:cstheme="minorHAnsi"/>
                      <w:sz w:val="24"/>
                      <w:szCs w:val="24"/>
                    </w:rPr>
                  </w:pPr>
                  <w:r>
                    <w:rPr>
                      <w:rFonts w:eastAsia="Times New Roman" w:cstheme="minorHAnsi"/>
                      <w:sz w:val="24"/>
                      <w:szCs w:val="24"/>
                    </w:rPr>
                    <w:t>RELOCATION EXPENSES</w:t>
                  </w:r>
                </w:p>
                <w:p w:rsidR="008A757E" w:rsidRDefault="008A757E" w:rsidP="002A36D8">
                  <w:pPr>
                    <w:pStyle w:val="ListParagraph"/>
                    <w:numPr>
                      <w:ilvl w:val="0"/>
                      <w:numId w:val="6"/>
                    </w:numPr>
                    <w:spacing w:after="0" w:line="240" w:lineRule="auto"/>
                    <w:rPr>
                      <w:rFonts w:eastAsia="Times New Roman" w:cstheme="minorHAnsi"/>
                      <w:sz w:val="24"/>
                      <w:szCs w:val="24"/>
                    </w:rPr>
                  </w:pPr>
                  <w:r>
                    <w:rPr>
                      <w:rFonts w:eastAsia="Times New Roman" w:cstheme="minorHAnsi"/>
                      <w:sz w:val="24"/>
                      <w:szCs w:val="24"/>
                    </w:rPr>
                    <w:t>COMPETITIVE SALARY</w:t>
                  </w:r>
                </w:p>
                <w:p w:rsidR="008A757E" w:rsidRPr="002A36D8" w:rsidRDefault="008A757E" w:rsidP="002A36D8">
                  <w:pPr>
                    <w:pStyle w:val="ListParagraph"/>
                    <w:numPr>
                      <w:ilvl w:val="0"/>
                      <w:numId w:val="6"/>
                    </w:numPr>
                    <w:spacing w:after="0" w:line="240" w:lineRule="auto"/>
                    <w:rPr>
                      <w:rFonts w:eastAsia="Times New Roman" w:cstheme="minorHAnsi"/>
                      <w:sz w:val="24"/>
                      <w:szCs w:val="24"/>
                    </w:rPr>
                  </w:pPr>
                  <w:r>
                    <w:rPr>
                      <w:rFonts w:eastAsia="Times New Roman" w:cstheme="minorHAnsi"/>
                      <w:sz w:val="24"/>
                      <w:szCs w:val="24"/>
                    </w:rPr>
                    <w:t>COMPREHENSIVE BENEFITS PACKAGE</w:t>
                  </w:r>
                </w:p>
                <w:p w:rsidR="002A36D8" w:rsidRPr="002A36D8" w:rsidRDefault="002A36D8" w:rsidP="002A36D8"/>
              </w:txbxContent>
            </v:textbox>
          </v:roundrect>
        </w:pict>
      </w:r>
      <w:r w:rsidR="00594051">
        <w:rPr>
          <w:rFonts w:eastAsiaTheme="minorHAnsi" w:cstheme="minorHAnsi"/>
          <w:b/>
          <w:noProof/>
          <w:sz w:val="32"/>
          <w:szCs w:val="32"/>
        </w:rPr>
        <w:drawing>
          <wp:anchor distT="0" distB="0" distL="114300" distR="114300" simplePos="0" relativeHeight="251658240" behindDoc="1" locked="0" layoutInCell="1" allowOverlap="1">
            <wp:simplePos x="0" y="0"/>
            <wp:positionH relativeFrom="column">
              <wp:posOffset>-278130</wp:posOffset>
            </wp:positionH>
            <wp:positionV relativeFrom="paragraph">
              <wp:posOffset>-17145</wp:posOffset>
            </wp:positionV>
            <wp:extent cx="1190625" cy="1409700"/>
            <wp:effectExtent l="19050" t="0" r="9525" b="0"/>
            <wp:wrapTight wrapText="bothSides">
              <wp:wrapPolygon edited="0">
                <wp:start x="-346" y="0"/>
                <wp:lineTo x="-346" y="21308"/>
                <wp:lineTo x="21773" y="21308"/>
                <wp:lineTo x="21773" y="0"/>
                <wp:lineTo x="-346" y="0"/>
              </wp:wrapPolygon>
            </wp:wrapTight>
            <wp:docPr id="1" name="Picture 0" descr="PBMLogoUpd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BMLogoUpdate.jpg"/>
                    <pic:cNvPicPr>
                      <a:picLocks noChangeAspect="1" noChangeArrowheads="1"/>
                    </pic:cNvPicPr>
                  </pic:nvPicPr>
                  <pic:blipFill>
                    <a:blip r:embed="rId6" cstate="print"/>
                    <a:srcRect/>
                    <a:stretch>
                      <a:fillRect/>
                    </a:stretch>
                  </pic:blipFill>
                  <pic:spPr bwMode="auto">
                    <a:xfrm>
                      <a:off x="0" y="0"/>
                      <a:ext cx="1190625" cy="1409700"/>
                    </a:xfrm>
                    <a:prstGeom prst="rect">
                      <a:avLst/>
                    </a:prstGeom>
                    <a:noFill/>
                  </pic:spPr>
                </pic:pic>
              </a:graphicData>
            </a:graphic>
          </wp:anchor>
        </w:drawing>
      </w:r>
      <w:r w:rsidR="002A36D8" w:rsidRPr="002A36D8">
        <w:rPr>
          <w:rFonts w:cstheme="minorHAnsi"/>
          <w:b/>
          <w:noProof/>
          <w:sz w:val="32"/>
          <w:szCs w:val="32"/>
        </w:rPr>
        <w:t xml:space="preserve"> </w:t>
      </w:r>
    </w:p>
    <w:p w:rsidR="002A36D8" w:rsidRDefault="002A36D8" w:rsidP="002A36D8">
      <w:pPr>
        <w:spacing w:after="0" w:line="240" w:lineRule="auto"/>
        <w:rPr>
          <w:rFonts w:cstheme="minorHAnsi"/>
          <w:b/>
          <w:noProof/>
          <w:sz w:val="32"/>
          <w:szCs w:val="32"/>
        </w:rPr>
      </w:pPr>
    </w:p>
    <w:p w:rsidR="002A36D8" w:rsidRDefault="002A36D8" w:rsidP="002A36D8">
      <w:pPr>
        <w:spacing w:after="0" w:line="240" w:lineRule="auto"/>
        <w:rPr>
          <w:rFonts w:cstheme="minorHAnsi"/>
          <w:b/>
          <w:noProof/>
          <w:sz w:val="32"/>
          <w:szCs w:val="32"/>
        </w:rPr>
      </w:pPr>
    </w:p>
    <w:p w:rsidR="008A757E" w:rsidRDefault="008A757E" w:rsidP="006A28EA">
      <w:pPr>
        <w:spacing w:before="100" w:beforeAutospacing="1" w:after="100" w:afterAutospacing="1" w:line="240" w:lineRule="auto"/>
        <w:rPr>
          <w:rFonts w:eastAsia="Times New Roman" w:cstheme="minorHAnsi"/>
          <w:sz w:val="24"/>
          <w:szCs w:val="24"/>
        </w:rPr>
      </w:pPr>
    </w:p>
    <w:p w:rsidR="00594051" w:rsidRDefault="00594051" w:rsidP="006A28EA">
      <w:pPr>
        <w:spacing w:before="100" w:beforeAutospacing="1" w:after="100" w:afterAutospacing="1" w:line="240" w:lineRule="auto"/>
        <w:rPr>
          <w:rFonts w:eastAsia="Times New Roman" w:cstheme="minorHAnsi"/>
          <w:sz w:val="24"/>
          <w:szCs w:val="24"/>
        </w:rPr>
      </w:pPr>
    </w:p>
    <w:p w:rsidR="00F954B2" w:rsidRPr="00491B20" w:rsidRDefault="00F954B2" w:rsidP="006A28EA">
      <w:pPr>
        <w:spacing w:before="100" w:beforeAutospacing="1" w:after="100" w:afterAutospacing="1" w:line="240" w:lineRule="auto"/>
        <w:rPr>
          <w:rFonts w:eastAsia="Times New Roman" w:cstheme="minorHAnsi"/>
          <w:sz w:val="24"/>
          <w:szCs w:val="24"/>
        </w:rPr>
      </w:pPr>
      <w:proofErr w:type="gramStart"/>
      <w:r w:rsidRPr="00491B20">
        <w:rPr>
          <w:rFonts w:eastAsia="Times New Roman" w:cstheme="minorHAnsi"/>
          <w:sz w:val="24"/>
          <w:szCs w:val="24"/>
        </w:rPr>
        <w:t>Partners in Behavioral Milestones (PBM) is</w:t>
      </w:r>
      <w:proofErr w:type="gramEnd"/>
      <w:r w:rsidRPr="00491B20">
        <w:rPr>
          <w:rFonts w:eastAsia="Times New Roman" w:cstheme="minorHAnsi"/>
          <w:sz w:val="24"/>
          <w:szCs w:val="24"/>
        </w:rPr>
        <w:t xml:space="preserve"> a therapist owned family of companies located in Greater Kansas City specializing in intensive behavior support and skill building.  We offer comprehensive therapeutic services within our private school, specialized residential group homes, crisis intervention centers, </w:t>
      </w:r>
      <w:r w:rsidR="0068020B" w:rsidRPr="00491B20">
        <w:rPr>
          <w:rFonts w:eastAsia="Times New Roman" w:cstheme="minorHAnsi"/>
          <w:sz w:val="24"/>
          <w:szCs w:val="24"/>
        </w:rPr>
        <w:t xml:space="preserve">and through our </w:t>
      </w:r>
      <w:r w:rsidRPr="00491B20">
        <w:rPr>
          <w:rFonts w:eastAsia="Times New Roman" w:cstheme="minorHAnsi"/>
          <w:sz w:val="24"/>
          <w:szCs w:val="24"/>
        </w:rPr>
        <w:t xml:space="preserve">SLP/OT/PT </w:t>
      </w:r>
      <w:r w:rsidR="004411D4" w:rsidRPr="00491B20">
        <w:rPr>
          <w:rFonts w:eastAsia="Times New Roman" w:cstheme="minorHAnsi"/>
          <w:sz w:val="24"/>
          <w:szCs w:val="24"/>
        </w:rPr>
        <w:t>and Field Consul</w:t>
      </w:r>
      <w:r w:rsidR="00A348A6" w:rsidRPr="00491B20">
        <w:rPr>
          <w:rFonts w:eastAsia="Times New Roman" w:cstheme="minorHAnsi"/>
          <w:sz w:val="24"/>
          <w:szCs w:val="24"/>
        </w:rPr>
        <w:t>ting divisions</w:t>
      </w:r>
      <w:r w:rsidRPr="00491B20">
        <w:rPr>
          <w:rFonts w:eastAsia="Times New Roman" w:cstheme="minorHAnsi"/>
          <w:sz w:val="24"/>
          <w:szCs w:val="24"/>
        </w:rPr>
        <w:t>.</w:t>
      </w:r>
    </w:p>
    <w:p w:rsidR="009C1263" w:rsidRPr="00491B20" w:rsidRDefault="009C1263" w:rsidP="009C1263">
      <w:pPr>
        <w:spacing w:before="100" w:beforeAutospacing="1" w:after="240" w:line="240" w:lineRule="auto"/>
        <w:rPr>
          <w:rFonts w:eastAsia="Times New Roman" w:cstheme="minorHAnsi"/>
          <w:sz w:val="24"/>
          <w:szCs w:val="24"/>
        </w:rPr>
      </w:pPr>
      <w:r w:rsidRPr="00491B20">
        <w:rPr>
          <w:rFonts w:eastAsia="Times New Roman" w:cstheme="minorHAnsi"/>
          <w:sz w:val="24"/>
          <w:szCs w:val="24"/>
        </w:rPr>
        <w:t>Our Field Consultants specialize in children and adults with behavior disorders and a variety of developmental disabilities including autism.  They work with families in diverse settings and in partnership with service providers and members of our client’s support team.  We also provide workshops and trainings on behavioral management approaches, positive behavior support, and education on development disabilities.</w:t>
      </w:r>
    </w:p>
    <w:p w:rsidR="009C1263" w:rsidRPr="00491B20" w:rsidRDefault="009C1263" w:rsidP="009C1263">
      <w:pPr>
        <w:spacing w:before="100" w:beforeAutospacing="1" w:after="100" w:afterAutospacing="1" w:line="240" w:lineRule="auto"/>
        <w:rPr>
          <w:rFonts w:eastAsia="Times New Roman" w:cstheme="minorHAnsi"/>
          <w:sz w:val="24"/>
          <w:szCs w:val="24"/>
        </w:rPr>
      </w:pPr>
      <w:r w:rsidRPr="00491B20">
        <w:rPr>
          <w:rFonts w:eastAsia="Times New Roman" w:cstheme="minorHAnsi"/>
          <w:sz w:val="24"/>
          <w:szCs w:val="24"/>
        </w:rPr>
        <w:t xml:space="preserve">We are currently hiring several Field Consultants who will be responsible for supporting clients and their significant support providers in reducing problem behavior and building appropriate, functional skills.  </w:t>
      </w:r>
    </w:p>
    <w:p w:rsidR="00F954B2" w:rsidRDefault="00F954B2" w:rsidP="00417082">
      <w:pPr>
        <w:spacing w:after="0" w:line="240" w:lineRule="auto"/>
        <w:rPr>
          <w:rFonts w:eastAsia="Times New Roman" w:cstheme="minorHAnsi"/>
          <w:b/>
          <w:sz w:val="24"/>
          <w:szCs w:val="24"/>
        </w:rPr>
      </w:pPr>
      <w:r w:rsidRPr="006A28EA">
        <w:rPr>
          <w:rFonts w:eastAsia="Times New Roman" w:cstheme="minorHAnsi"/>
          <w:b/>
          <w:sz w:val="24"/>
          <w:szCs w:val="24"/>
        </w:rPr>
        <w:t>The ideal candidate will meet the following qualifications:</w:t>
      </w:r>
    </w:p>
    <w:p w:rsidR="008B5C47" w:rsidRPr="00816A92" w:rsidRDefault="008B5C47" w:rsidP="00417082">
      <w:pPr>
        <w:spacing w:after="0" w:line="240" w:lineRule="auto"/>
        <w:rPr>
          <w:rFonts w:eastAsia="Times New Roman" w:cstheme="minorHAnsi"/>
          <w:b/>
          <w:sz w:val="16"/>
          <w:szCs w:val="16"/>
        </w:rPr>
      </w:pPr>
    </w:p>
    <w:p w:rsidR="002368AF" w:rsidRDefault="006A28EA" w:rsidP="000E54DD">
      <w:pPr>
        <w:pStyle w:val="ListParagraph"/>
        <w:numPr>
          <w:ilvl w:val="0"/>
          <w:numId w:val="5"/>
        </w:numPr>
        <w:spacing w:after="0" w:line="240" w:lineRule="auto"/>
        <w:rPr>
          <w:rFonts w:eastAsia="Times New Roman" w:cstheme="minorHAnsi"/>
          <w:sz w:val="24"/>
          <w:szCs w:val="24"/>
        </w:rPr>
      </w:pPr>
      <w:r w:rsidRPr="002368AF">
        <w:rPr>
          <w:rFonts w:eastAsia="Times New Roman" w:cstheme="minorHAnsi"/>
          <w:sz w:val="24"/>
          <w:szCs w:val="24"/>
        </w:rPr>
        <w:t xml:space="preserve">BCBA </w:t>
      </w:r>
      <w:r w:rsidR="002A36D8" w:rsidRPr="002368AF">
        <w:rPr>
          <w:rFonts w:eastAsia="Times New Roman" w:cstheme="minorHAnsi"/>
          <w:sz w:val="24"/>
          <w:szCs w:val="24"/>
        </w:rPr>
        <w:t xml:space="preserve">certification required </w:t>
      </w:r>
      <w:r w:rsidR="002368AF" w:rsidRPr="002368AF">
        <w:rPr>
          <w:rFonts w:eastAsia="Times New Roman" w:cstheme="minorHAnsi"/>
          <w:sz w:val="24"/>
          <w:szCs w:val="24"/>
        </w:rPr>
        <w:t xml:space="preserve">and </w:t>
      </w:r>
      <w:r w:rsidR="008A757E" w:rsidRPr="002368AF">
        <w:rPr>
          <w:rFonts w:eastAsia="Times New Roman" w:cstheme="minorHAnsi"/>
          <w:sz w:val="24"/>
          <w:szCs w:val="24"/>
        </w:rPr>
        <w:t xml:space="preserve">experience working with adults and/or </w:t>
      </w:r>
      <w:r w:rsidR="002368AF" w:rsidRPr="002368AF">
        <w:rPr>
          <w:rFonts w:eastAsia="Times New Roman" w:cstheme="minorHAnsi"/>
          <w:sz w:val="24"/>
          <w:szCs w:val="24"/>
        </w:rPr>
        <w:t xml:space="preserve">kids with behavioral challenges. </w:t>
      </w:r>
      <w:r w:rsidR="008A757E" w:rsidRPr="002368AF">
        <w:rPr>
          <w:rFonts w:eastAsia="Times New Roman" w:cstheme="minorHAnsi"/>
          <w:sz w:val="24"/>
          <w:szCs w:val="24"/>
        </w:rPr>
        <w:t xml:space="preserve"> </w:t>
      </w:r>
    </w:p>
    <w:p w:rsidR="006A28EA" w:rsidRPr="002368AF" w:rsidRDefault="006A28EA" w:rsidP="000E54DD">
      <w:pPr>
        <w:pStyle w:val="ListParagraph"/>
        <w:numPr>
          <w:ilvl w:val="0"/>
          <w:numId w:val="5"/>
        </w:numPr>
        <w:spacing w:after="0" w:line="240" w:lineRule="auto"/>
        <w:rPr>
          <w:rFonts w:eastAsia="Times New Roman" w:cstheme="minorHAnsi"/>
          <w:sz w:val="24"/>
          <w:szCs w:val="24"/>
        </w:rPr>
      </w:pPr>
      <w:r w:rsidRPr="002368AF">
        <w:rPr>
          <w:rFonts w:eastAsia="Times New Roman" w:cstheme="minorHAnsi"/>
          <w:sz w:val="24"/>
          <w:szCs w:val="24"/>
        </w:rPr>
        <w:t>Demonstrated success in developing realistic, workable behavior support plans, building commitment and overcoming caregiver resistance to plans, evaluating results and supporting those involved.</w:t>
      </w:r>
    </w:p>
    <w:p w:rsidR="006A28EA" w:rsidRPr="000E54DD" w:rsidRDefault="006A28EA" w:rsidP="000E54DD">
      <w:pPr>
        <w:pStyle w:val="ListParagraph"/>
        <w:numPr>
          <w:ilvl w:val="0"/>
          <w:numId w:val="5"/>
        </w:numPr>
        <w:tabs>
          <w:tab w:val="left" w:pos="720"/>
        </w:tabs>
        <w:spacing w:after="0" w:line="240" w:lineRule="auto"/>
        <w:rPr>
          <w:rFonts w:eastAsia="Times New Roman" w:cstheme="minorHAnsi"/>
          <w:sz w:val="24"/>
          <w:szCs w:val="24"/>
        </w:rPr>
      </w:pPr>
      <w:r w:rsidRPr="000E54DD">
        <w:rPr>
          <w:rFonts w:eastAsia="Times New Roman" w:cstheme="minorHAnsi"/>
          <w:sz w:val="24"/>
          <w:szCs w:val="24"/>
        </w:rPr>
        <w:t xml:space="preserve">Displays </w:t>
      </w:r>
      <w:r w:rsidR="008A757E">
        <w:rPr>
          <w:rFonts w:eastAsia="Times New Roman" w:cstheme="minorHAnsi"/>
          <w:sz w:val="24"/>
          <w:szCs w:val="24"/>
        </w:rPr>
        <w:t>creative thinking and</w:t>
      </w:r>
      <w:r w:rsidRPr="000E54DD">
        <w:rPr>
          <w:rFonts w:eastAsia="Times New Roman" w:cstheme="minorHAnsi"/>
          <w:sz w:val="24"/>
          <w:szCs w:val="24"/>
        </w:rPr>
        <w:t xml:space="preserve"> innovative approaches and ideas, generates suggestions for improving work, </w:t>
      </w:r>
      <w:r w:rsidR="008B5C47" w:rsidRPr="000E54DD">
        <w:rPr>
          <w:rFonts w:eastAsia="Times New Roman" w:cstheme="minorHAnsi"/>
          <w:sz w:val="24"/>
          <w:szCs w:val="24"/>
        </w:rPr>
        <w:t>and meets</w:t>
      </w:r>
      <w:r w:rsidRPr="000E54DD">
        <w:rPr>
          <w:rFonts w:eastAsia="Times New Roman" w:cstheme="minorHAnsi"/>
          <w:sz w:val="24"/>
          <w:szCs w:val="24"/>
        </w:rPr>
        <w:t xml:space="preserve"> challenges with resourcefulness.</w:t>
      </w:r>
    </w:p>
    <w:p w:rsidR="006A28EA" w:rsidRPr="00171C78" w:rsidRDefault="006A28EA" w:rsidP="00171C78">
      <w:pPr>
        <w:pStyle w:val="ListParagraph"/>
        <w:numPr>
          <w:ilvl w:val="0"/>
          <w:numId w:val="5"/>
        </w:numPr>
        <w:tabs>
          <w:tab w:val="left" w:pos="720"/>
        </w:tabs>
        <w:spacing w:after="0" w:line="240" w:lineRule="auto"/>
        <w:rPr>
          <w:rFonts w:eastAsia="Times New Roman" w:cstheme="minorHAnsi"/>
          <w:sz w:val="24"/>
          <w:szCs w:val="24"/>
        </w:rPr>
      </w:pPr>
      <w:r w:rsidRPr="00171C78">
        <w:rPr>
          <w:rFonts w:eastAsia="Times New Roman" w:cstheme="minorHAnsi"/>
          <w:sz w:val="24"/>
          <w:szCs w:val="24"/>
        </w:rPr>
        <w:t xml:space="preserve">Ability to </w:t>
      </w:r>
      <w:r w:rsidR="00171C78" w:rsidRPr="00171C78">
        <w:rPr>
          <w:rFonts w:eastAsia="Times New Roman" w:cstheme="minorHAnsi"/>
          <w:sz w:val="24"/>
          <w:szCs w:val="24"/>
        </w:rPr>
        <w:t xml:space="preserve">understand complex cases </w:t>
      </w:r>
      <w:r w:rsidR="00171C78">
        <w:rPr>
          <w:rFonts w:eastAsia="Times New Roman" w:cstheme="minorHAnsi"/>
          <w:sz w:val="24"/>
          <w:szCs w:val="24"/>
        </w:rPr>
        <w:t>and how to approach and provide service for a variety of different individuals.</w:t>
      </w:r>
      <w:r w:rsidR="00CF542B">
        <w:rPr>
          <w:rFonts w:eastAsia="Times New Roman" w:cstheme="minorHAnsi"/>
          <w:sz w:val="24"/>
          <w:szCs w:val="24"/>
        </w:rPr>
        <w:t xml:space="preserve"> </w:t>
      </w:r>
      <w:r w:rsidRPr="00171C78">
        <w:rPr>
          <w:rFonts w:eastAsia="Times New Roman" w:cstheme="minorHAnsi"/>
          <w:sz w:val="24"/>
          <w:szCs w:val="24"/>
        </w:rPr>
        <w:t xml:space="preserve">Skill in </w:t>
      </w:r>
      <w:r w:rsidR="008B5C47" w:rsidRPr="00171C78">
        <w:rPr>
          <w:rFonts w:eastAsia="Times New Roman" w:cstheme="minorHAnsi"/>
          <w:sz w:val="24"/>
          <w:szCs w:val="24"/>
        </w:rPr>
        <w:t>prioritizing, using</w:t>
      </w:r>
      <w:r w:rsidRPr="00171C78">
        <w:rPr>
          <w:rFonts w:eastAsia="Times New Roman" w:cstheme="minorHAnsi"/>
          <w:sz w:val="24"/>
          <w:szCs w:val="24"/>
        </w:rPr>
        <w:t xml:space="preserve"> time efficiently, setting goals and </w:t>
      </w:r>
      <w:proofErr w:type="gramStart"/>
      <w:r w:rsidRPr="00171C78">
        <w:rPr>
          <w:rFonts w:eastAsia="Times New Roman" w:cstheme="minorHAnsi"/>
          <w:sz w:val="24"/>
          <w:szCs w:val="24"/>
        </w:rPr>
        <w:t>objectives</w:t>
      </w:r>
      <w:proofErr w:type="gramEnd"/>
      <w:r w:rsidRPr="00171C78">
        <w:rPr>
          <w:rFonts w:eastAsia="Times New Roman" w:cstheme="minorHAnsi"/>
          <w:sz w:val="24"/>
          <w:szCs w:val="24"/>
        </w:rPr>
        <w:t xml:space="preserve"> and developing realistic plans.</w:t>
      </w:r>
    </w:p>
    <w:p w:rsidR="006A28EA" w:rsidRPr="000E54DD" w:rsidRDefault="006A28EA" w:rsidP="000E54DD">
      <w:pPr>
        <w:pStyle w:val="ListParagraph"/>
        <w:numPr>
          <w:ilvl w:val="0"/>
          <w:numId w:val="5"/>
        </w:numPr>
        <w:tabs>
          <w:tab w:val="left" w:pos="720"/>
        </w:tabs>
        <w:spacing w:after="0" w:line="240" w:lineRule="auto"/>
        <w:rPr>
          <w:rFonts w:eastAsia="Times New Roman" w:cstheme="minorHAnsi"/>
          <w:sz w:val="24"/>
          <w:szCs w:val="24"/>
        </w:rPr>
      </w:pPr>
      <w:r w:rsidRPr="000E54DD">
        <w:rPr>
          <w:rFonts w:eastAsia="Times New Roman" w:cstheme="minorHAnsi"/>
          <w:sz w:val="24"/>
          <w:szCs w:val="24"/>
        </w:rPr>
        <w:t xml:space="preserve">Experience in reading, </w:t>
      </w:r>
      <w:proofErr w:type="gramStart"/>
      <w:r w:rsidRPr="000E54DD">
        <w:rPr>
          <w:rFonts w:eastAsia="Times New Roman" w:cstheme="minorHAnsi"/>
          <w:sz w:val="24"/>
          <w:szCs w:val="24"/>
        </w:rPr>
        <w:t>analyzing</w:t>
      </w:r>
      <w:proofErr w:type="gramEnd"/>
      <w:r w:rsidRPr="000E54DD">
        <w:rPr>
          <w:rFonts w:eastAsia="Times New Roman" w:cstheme="minorHAnsi"/>
          <w:sz w:val="24"/>
          <w:szCs w:val="24"/>
        </w:rPr>
        <w:t xml:space="preserve"> and interpreting data, writing reports, presenting information and responding to questions from managers, clients, parents, staff, and the general public.</w:t>
      </w:r>
    </w:p>
    <w:p w:rsidR="00AB143B" w:rsidRDefault="00AB143B" w:rsidP="00AB143B">
      <w:pPr>
        <w:spacing w:after="0" w:line="240" w:lineRule="auto"/>
        <w:ind w:left="360"/>
        <w:rPr>
          <w:rFonts w:eastAsia="Times New Roman" w:cstheme="minorHAnsi"/>
          <w:sz w:val="24"/>
          <w:szCs w:val="24"/>
        </w:rPr>
      </w:pPr>
    </w:p>
    <w:p w:rsidR="00AB143B" w:rsidRPr="00AB143B" w:rsidRDefault="00816A92" w:rsidP="00AB143B">
      <w:pPr>
        <w:spacing w:after="0" w:line="240" w:lineRule="auto"/>
        <w:rPr>
          <w:rFonts w:eastAsia="Times New Roman" w:cstheme="minorHAnsi"/>
          <w:sz w:val="24"/>
          <w:szCs w:val="24"/>
        </w:rPr>
      </w:pPr>
      <w:r>
        <w:rPr>
          <w:rFonts w:eastAsia="Times New Roman" w:cstheme="minorHAnsi"/>
          <w:sz w:val="24"/>
          <w:szCs w:val="24"/>
        </w:rPr>
        <w:t xml:space="preserve">PBM is offering our BCBA new hires a $1,000 bonus: $500 sign-on and $500 stay bonus after 90 days as well as relocation expenses to the Greater Kansas City area if needed. </w:t>
      </w:r>
      <w:r w:rsidR="00CF542B">
        <w:rPr>
          <w:rFonts w:eastAsia="Times New Roman" w:cstheme="minorHAnsi"/>
          <w:sz w:val="24"/>
          <w:szCs w:val="24"/>
        </w:rPr>
        <w:t xml:space="preserve"> </w:t>
      </w:r>
      <w:r>
        <w:rPr>
          <w:rFonts w:eastAsia="Times New Roman" w:cstheme="minorHAnsi"/>
          <w:sz w:val="24"/>
          <w:szCs w:val="24"/>
        </w:rPr>
        <w:t>Additionally, b</w:t>
      </w:r>
      <w:r w:rsidR="00AB143B" w:rsidRPr="00AB143B">
        <w:rPr>
          <w:rFonts w:eastAsia="Times New Roman" w:cstheme="minorHAnsi"/>
          <w:sz w:val="24"/>
          <w:szCs w:val="24"/>
        </w:rPr>
        <w:t>enefits</w:t>
      </w:r>
      <w:r w:rsidR="00F73EC0">
        <w:rPr>
          <w:rFonts w:eastAsia="Times New Roman" w:cstheme="minorHAnsi"/>
          <w:sz w:val="24"/>
          <w:szCs w:val="24"/>
        </w:rPr>
        <w:t xml:space="preserve"> </w:t>
      </w:r>
      <w:r w:rsidR="00AB143B" w:rsidRPr="00AB143B">
        <w:rPr>
          <w:rFonts w:eastAsia="Times New Roman" w:cstheme="minorHAnsi"/>
          <w:sz w:val="24"/>
          <w:szCs w:val="24"/>
        </w:rPr>
        <w:t>include a very competitive salary, continuing education funds, medical, dental and</w:t>
      </w:r>
      <w:r>
        <w:rPr>
          <w:rFonts w:eastAsia="Times New Roman" w:cstheme="minorHAnsi"/>
          <w:sz w:val="24"/>
          <w:szCs w:val="24"/>
        </w:rPr>
        <w:t xml:space="preserve"> company paid</w:t>
      </w:r>
      <w:r w:rsidR="00AB143B" w:rsidRPr="00AB143B">
        <w:rPr>
          <w:rFonts w:eastAsia="Times New Roman" w:cstheme="minorHAnsi"/>
          <w:sz w:val="24"/>
          <w:szCs w:val="24"/>
        </w:rPr>
        <w:t xml:space="preserve"> life insurance, </w:t>
      </w:r>
      <w:proofErr w:type="gramStart"/>
      <w:r w:rsidR="00AB143B" w:rsidRPr="00AB143B">
        <w:rPr>
          <w:rFonts w:eastAsia="Times New Roman" w:cstheme="minorHAnsi"/>
          <w:sz w:val="24"/>
          <w:szCs w:val="24"/>
        </w:rPr>
        <w:t>PTO</w:t>
      </w:r>
      <w:proofErr w:type="gramEnd"/>
      <w:r w:rsidR="00AB143B" w:rsidRPr="00AB143B">
        <w:rPr>
          <w:rFonts w:eastAsia="Times New Roman" w:cstheme="minorHAnsi"/>
          <w:sz w:val="24"/>
          <w:szCs w:val="24"/>
        </w:rPr>
        <w:t xml:space="preserve"> and 401k </w:t>
      </w:r>
      <w:r>
        <w:rPr>
          <w:rFonts w:eastAsia="Times New Roman" w:cstheme="minorHAnsi"/>
          <w:sz w:val="24"/>
          <w:szCs w:val="24"/>
        </w:rPr>
        <w:t xml:space="preserve">with a generous match </w:t>
      </w:r>
      <w:r w:rsidR="00AB143B" w:rsidRPr="00AB143B">
        <w:rPr>
          <w:rFonts w:eastAsia="Times New Roman" w:cstheme="minorHAnsi"/>
          <w:sz w:val="24"/>
          <w:szCs w:val="24"/>
        </w:rPr>
        <w:t>in a casual supportive work culture.</w:t>
      </w:r>
      <w:r>
        <w:rPr>
          <w:rFonts w:eastAsia="Times New Roman" w:cstheme="minorHAnsi"/>
          <w:sz w:val="24"/>
          <w:szCs w:val="24"/>
        </w:rPr>
        <w:t xml:space="preserve">  </w:t>
      </w:r>
    </w:p>
    <w:p w:rsidR="005E5C51" w:rsidRDefault="005E5C51" w:rsidP="005E5C51">
      <w:pPr>
        <w:spacing w:after="0" w:line="240" w:lineRule="auto"/>
        <w:jc w:val="center"/>
        <w:rPr>
          <w:rFonts w:eastAsia="Times New Roman" w:cstheme="minorHAnsi"/>
          <w:b/>
          <w:sz w:val="24"/>
          <w:szCs w:val="24"/>
        </w:rPr>
      </w:pPr>
    </w:p>
    <w:p w:rsidR="00594051" w:rsidRDefault="00816A92" w:rsidP="005E5C51">
      <w:pPr>
        <w:spacing w:after="0" w:line="240" w:lineRule="auto"/>
        <w:jc w:val="center"/>
        <w:rPr>
          <w:rFonts w:eastAsia="Times New Roman" w:cstheme="minorHAnsi"/>
          <w:sz w:val="24"/>
          <w:szCs w:val="24"/>
        </w:rPr>
      </w:pPr>
      <w:r>
        <w:rPr>
          <w:rFonts w:eastAsia="Times New Roman" w:cstheme="minorHAnsi"/>
          <w:b/>
          <w:sz w:val="24"/>
          <w:szCs w:val="24"/>
        </w:rPr>
        <w:t>P</w:t>
      </w:r>
      <w:r w:rsidR="00F954B2" w:rsidRPr="00417082">
        <w:rPr>
          <w:rFonts w:eastAsia="Times New Roman" w:cstheme="minorHAnsi"/>
          <w:b/>
          <w:sz w:val="24"/>
          <w:szCs w:val="24"/>
        </w:rPr>
        <w:t xml:space="preserve">lease e-mail your resume and cover letter to </w:t>
      </w:r>
      <w:hyperlink r:id="rId7" w:history="1">
        <w:r w:rsidR="00270CF4" w:rsidRPr="00292E8F">
          <w:rPr>
            <w:rStyle w:val="Hyperlink"/>
            <w:rFonts w:eastAsia="Times New Roman" w:cstheme="minorHAnsi"/>
            <w:b/>
            <w:sz w:val="24"/>
            <w:szCs w:val="24"/>
          </w:rPr>
          <w:t>HR@PBMkc.com</w:t>
        </w:r>
      </w:hyperlink>
      <w:r w:rsidR="00F954B2" w:rsidRPr="00491B20">
        <w:rPr>
          <w:rFonts w:eastAsia="Times New Roman" w:cstheme="minorHAnsi"/>
          <w:sz w:val="24"/>
          <w:szCs w:val="24"/>
        </w:rPr>
        <w:br/>
        <w:t>Check out</w:t>
      </w:r>
      <w:r w:rsidR="00F954B2" w:rsidRPr="006A28EA">
        <w:rPr>
          <w:rFonts w:eastAsia="Times New Roman" w:cstheme="minorHAnsi"/>
          <w:b/>
          <w:sz w:val="24"/>
          <w:szCs w:val="24"/>
        </w:rPr>
        <w:t xml:space="preserve"> </w:t>
      </w:r>
      <w:r w:rsidR="006A28EA" w:rsidRPr="006A28EA">
        <w:rPr>
          <w:rFonts w:eastAsia="Times New Roman" w:cstheme="minorHAnsi"/>
          <w:b/>
          <w:sz w:val="24"/>
          <w:szCs w:val="24"/>
        </w:rPr>
        <w:t>www.</w:t>
      </w:r>
      <w:hyperlink r:id="rId8" w:tgtFrame="_blank" w:history="1">
        <w:r w:rsidR="00417082" w:rsidRPr="006A28EA">
          <w:rPr>
            <w:rFonts w:eastAsia="Times New Roman" w:cstheme="minorHAnsi"/>
            <w:b/>
            <w:sz w:val="24"/>
            <w:szCs w:val="24"/>
          </w:rPr>
          <w:t>PBM</w:t>
        </w:r>
        <w:r w:rsidR="00F954B2" w:rsidRPr="006A28EA">
          <w:rPr>
            <w:rFonts w:eastAsia="Times New Roman" w:cstheme="minorHAnsi"/>
            <w:b/>
            <w:sz w:val="24"/>
            <w:szCs w:val="24"/>
          </w:rPr>
          <w:t>kc.com</w:t>
        </w:r>
      </w:hyperlink>
      <w:r w:rsidR="00F954B2" w:rsidRPr="00491B20">
        <w:rPr>
          <w:rFonts w:eastAsia="Times New Roman" w:cstheme="minorHAnsi"/>
          <w:sz w:val="24"/>
          <w:szCs w:val="24"/>
        </w:rPr>
        <w:t xml:space="preserve"> to learn more</w:t>
      </w:r>
      <w:r w:rsidR="00417082">
        <w:rPr>
          <w:rFonts w:eastAsia="Times New Roman" w:cstheme="minorHAnsi"/>
          <w:sz w:val="24"/>
          <w:szCs w:val="24"/>
        </w:rPr>
        <w:t>!</w:t>
      </w:r>
    </w:p>
    <w:p w:rsidR="00951177" w:rsidRPr="005E5C51" w:rsidRDefault="00F954B2" w:rsidP="005E5C51">
      <w:pPr>
        <w:spacing w:after="0" w:line="240" w:lineRule="auto"/>
        <w:jc w:val="center"/>
        <w:rPr>
          <w:rFonts w:eastAsia="Times New Roman" w:cstheme="minorHAnsi"/>
          <w:sz w:val="24"/>
          <w:szCs w:val="24"/>
        </w:rPr>
      </w:pPr>
      <w:r w:rsidRPr="00491B20">
        <w:rPr>
          <w:rFonts w:eastAsia="Times New Roman" w:cstheme="minorHAnsi"/>
          <w:sz w:val="24"/>
          <w:szCs w:val="24"/>
        </w:rPr>
        <w:br/>
      </w:r>
      <w:r w:rsidR="00816A92" w:rsidRPr="00417082">
        <w:rPr>
          <w:rFonts w:eastAsia="Times New Roman" w:cstheme="minorHAnsi"/>
          <w:i/>
          <w:sz w:val="20"/>
          <w:szCs w:val="20"/>
        </w:rPr>
        <w:t>PBM is committed to hiring a diverse work force and does not discriminate on the basis of race, color, religion, sex, national origin, sexual orientation, age, disability or veteran status</w:t>
      </w:r>
    </w:p>
    <w:sectPr w:rsidR="00951177" w:rsidRPr="005E5C51" w:rsidSect="00594051">
      <w:pgSz w:w="12240" w:h="15840"/>
      <w:pgMar w:top="1152" w:right="1008" w:bottom="720"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E68B1"/>
    <w:multiLevelType w:val="hybridMultilevel"/>
    <w:tmpl w:val="5C140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DE6C5F"/>
    <w:multiLevelType w:val="hybridMultilevel"/>
    <w:tmpl w:val="702493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62F088B"/>
    <w:multiLevelType w:val="multilevel"/>
    <w:tmpl w:val="DD78F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44044E"/>
    <w:multiLevelType w:val="multilevel"/>
    <w:tmpl w:val="C3F4F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7554C0"/>
    <w:multiLevelType w:val="hybridMultilevel"/>
    <w:tmpl w:val="19705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B12115"/>
    <w:multiLevelType w:val="multilevel"/>
    <w:tmpl w:val="73EA7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954B2"/>
    <w:rsid w:val="00032568"/>
    <w:rsid w:val="00036367"/>
    <w:rsid w:val="0006402A"/>
    <w:rsid w:val="000C510B"/>
    <w:rsid w:val="000D2C26"/>
    <w:rsid w:val="000E54DD"/>
    <w:rsid w:val="00117820"/>
    <w:rsid w:val="00171C78"/>
    <w:rsid w:val="00191BB4"/>
    <w:rsid w:val="001C2332"/>
    <w:rsid w:val="001E4675"/>
    <w:rsid w:val="001F3A2E"/>
    <w:rsid w:val="002368AF"/>
    <w:rsid w:val="00270CF4"/>
    <w:rsid w:val="00291BA5"/>
    <w:rsid w:val="002A0583"/>
    <w:rsid w:val="002A36D8"/>
    <w:rsid w:val="002B271B"/>
    <w:rsid w:val="003055E1"/>
    <w:rsid w:val="003131F4"/>
    <w:rsid w:val="00322ADD"/>
    <w:rsid w:val="00327D07"/>
    <w:rsid w:val="00335D17"/>
    <w:rsid w:val="003D5EBF"/>
    <w:rsid w:val="003F5ECD"/>
    <w:rsid w:val="004124B4"/>
    <w:rsid w:val="00417082"/>
    <w:rsid w:val="004411D4"/>
    <w:rsid w:val="00473250"/>
    <w:rsid w:val="00491B20"/>
    <w:rsid w:val="0055024C"/>
    <w:rsid w:val="00567F2E"/>
    <w:rsid w:val="00573A39"/>
    <w:rsid w:val="00594051"/>
    <w:rsid w:val="005E5C51"/>
    <w:rsid w:val="00605930"/>
    <w:rsid w:val="00636758"/>
    <w:rsid w:val="00640FCB"/>
    <w:rsid w:val="00651223"/>
    <w:rsid w:val="00651649"/>
    <w:rsid w:val="0068020B"/>
    <w:rsid w:val="00682422"/>
    <w:rsid w:val="006A0AB5"/>
    <w:rsid w:val="006A28EA"/>
    <w:rsid w:val="006A4ADB"/>
    <w:rsid w:val="006A782C"/>
    <w:rsid w:val="006C3E73"/>
    <w:rsid w:val="0074059F"/>
    <w:rsid w:val="00740601"/>
    <w:rsid w:val="007A7CEC"/>
    <w:rsid w:val="007B5488"/>
    <w:rsid w:val="00816A92"/>
    <w:rsid w:val="008209E0"/>
    <w:rsid w:val="00820D50"/>
    <w:rsid w:val="00834DA2"/>
    <w:rsid w:val="00850572"/>
    <w:rsid w:val="008A757E"/>
    <w:rsid w:val="008B5C47"/>
    <w:rsid w:val="00921954"/>
    <w:rsid w:val="00951177"/>
    <w:rsid w:val="00951DE3"/>
    <w:rsid w:val="00954EFB"/>
    <w:rsid w:val="00973F89"/>
    <w:rsid w:val="009C1263"/>
    <w:rsid w:val="00A306E0"/>
    <w:rsid w:val="00A31EF5"/>
    <w:rsid w:val="00A32D88"/>
    <w:rsid w:val="00A348A6"/>
    <w:rsid w:val="00A4392B"/>
    <w:rsid w:val="00A53D2C"/>
    <w:rsid w:val="00A5630E"/>
    <w:rsid w:val="00A61487"/>
    <w:rsid w:val="00AB143B"/>
    <w:rsid w:val="00AE5B6D"/>
    <w:rsid w:val="00B52F74"/>
    <w:rsid w:val="00B840AE"/>
    <w:rsid w:val="00BF76CF"/>
    <w:rsid w:val="00C05A46"/>
    <w:rsid w:val="00CF542B"/>
    <w:rsid w:val="00D27A0A"/>
    <w:rsid w:val="00D4304F"/>
    <w:rsid w:val="00D703D3"/>
    <w:rsid w:val="00DB1C7C"/>
    <w:rsid w:val="00E31808"/>
    <w:rsid w:val="00E874D6"/>
    <w:rsid w:val="00EC3D26"/>
    <w:rsid w:val="00EE3ABD"/>
    <w:rsid w:val="00F12121"/>
    <w:rsid w:val="00F47DA9"/>
    <w:rsid w:val="00F50B38"/>
    <w:rsid w:val="00F73EC0"/>
    <w:rsid w:val="00F954B2"/>
    <w:rsid w:val="00FC6D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4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54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954B2"/>
    <w:rPr>
      <w:color w:val="0000FF"/>
      <w:u w:val="single"/>
    </w:rPr>
  </w:style>
  <w:style w:type="paragraph" w:styleId="ListParagraph">
    <w:name w:val="List Paragraph"/>
    <w:basedOn w:val="Normal"/>
    <w:uiPriority w:val="99"/>
    <w:qFormat/>
    <w:rsid w:val="00AB143B"/>
    <w:pPr>
      <w:ind w:left="720"/>
      <w:contextualSpacing/>
    </w:pPr>
  </w:style>
  <w:style w:type="character" w:styleId="CommentReference">
    <w:name w:val="annotation reference"/>
    <w:basedOn w:val="DefaultParagraphFont"/>
    <w:uiPriority w:val="99"/>
    <w:semiHidden/>
    <w:unhideWhenUsed/>
    <w:rsid w:val="008A757E"/>
    <w:rPr>
      <w:sz w:val="16"/>
      <w:szCs w:val="16"/>
    </w:rPr>
  </w:style>
  <w:style w:type="paragraph" w:styleId="CommentText">
    <w:name w:val="annotation text"/>
    <w:basedOn w:val="Normal"/>
    <w:link w:val="CommentTextChar"/>
    <w:uiPriority w:val="99"/>
    <w:semiHidden/>
    <w:unhideWhenUsed/>
    <w:rsid w:val="008A757E"/>
    <w:pPr>
      <w:spacing w:line="240" w:lineRule="auto"/>
    </w:pPr>
    <w:rPr>
      <w:sz w:val="20"/>
      <w:szCs w:val="20"/>
    </w:rPr>
  </w:style>
  <w:style w:type="character" w:customStyle="1" w:styleId="CommentTextChar">
    <w:name w:val="Comment Text Char"/>
    <w:basedOn w:val="DefaultParagraphFont"/>
    <w:link w:val="CommentText"/>
    <w:uiPriority w:val="99"/>
    <w:semiHidden/>
    <w:rsid w:val="008A757E"/>
    <w:rPr>
      <w:sz w:val="20"/>
      <w:szCs w:val="20"/>
    </w:rPr>
  </w:style>
  <w:style w:type="paragraph" w:styleId="CommentSubject">
    <w:name w:val="annotation subject"/>
    <w:basedOn w:val="CommentText"/>
    <w:next w:val="CommentText"/>
    <w:link w:val="CommentSubjectChar"/>
    <w:uiPriority w:val="99"/>
    <w:semiHidden/>
    <w:unhideWhenUsed/>
    <w:rsid w:val="008A757E"/>
    <w:rPr>
      <w:b/>
      <w:bCs/>
    </w:rPr>
  </w:style>
  <w:style w:type="character" w:customStyle="1" w:styleId="CommentSubjectChar">
    <w:name w:val="Comment Subject Char"/>
    <w:basedOn w:val="CommentTextChar"/>
    <w:link w:val="CommentSubject"/>
    <w:uiPriority w:val="99"/>
    <w:semiHidden/>
    <w:rsid w:val="008A757E"/>
    <w:rPr>
      <w:b/>
      <w:bCs/>
      <w:sz w:val="20"/>
      <w:szCs w:val="20"/>
    </w:rPr>
  </w:style>
  <w:style w:type="paragraph" w:styleId="BalloonText">
    <w:name w:val="Balloon Text"/>
    <w:basedOn w:val="Normal"/>
    <w:link w:val="BalloonTextChar"/>
    <w:uiPriority w:val="99"/>
    <w:semiHidden/>
    <w:unhideWhenUsed/>
    <w:rsid w:val="008A7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5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54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954B2"/>
    <w:rPr>
      <w:color w:val="0000FF"/>
      <w:u w:val="single"/>
    </w:rPr>
  </w:style>
  <w:style w:type="paragraph" w:styleId="ListParagraph">
    <w:name w:val="List Paragraph"/>
    <w:basedOn w:val="Normal"/>
    <w:uiPriority w:val="99"/>
    <w:qFormat/>
    <w:rsid w:val="00AB143B"/>
    <w:pPr>
      <w:ind w:left="720"/>
      <w:contextualSpacing/>
    </w:pPr>
  </w:style>
  <w:style w:type="character" w:styleId="CommentReference">
    <w:name w:val="annotation reference"/>
    <w:basedOn w:val="DefaultParagraphFont"/>
    <w:uiPriority w:val="99"/>
    <w:semiHidden/>
    <w:unhideWhenUsed/>
    <w:rsid w:val="008A757E"/>
    <w:rPr>
      <w:sz w:val="16"/>
      <w:szCs w:val="16"/>
    </w:rPr>
  </w:style>
  <w:style w:type="paragraph" w:styleId="CommentText">
    <w:name w:val="annotation text"/>
    <w:basedOn w:val="Normal"/>
    <w:link w:val="CommentTextChar"/>
    <w:uiPriority w:val="99"/>
    <w:semiHidden/>
    <w:unhideWhenUsed/>
    <w:rsid w:val="008A757E"/>
    <w:pPr>
      <w:spacing w:line="240" w:lineRule="auto"/>
    </w:pPr>
    <w:rPr>
      <w:sz w:val="20"/>
      <w:szCs w:val="20"/>
    </w:rPr>
  </w:style>
  <w:style w:type="character" w:customStyle="1" w:styleId="CommentTextChar">
    <w:name w:val="Comment Text Char"/>
    <w:basedOn w:val="DefaultParagraphFont"/>
    <w:link w:val="CommentText"/>
    <w:uiPriority w:val="99"/>
    <w:semiHidden/>
    <w:rsid w:val="008A757E"/>
    <w:rPr>
      <w:sz w:val="20"/>
      <w:szCs w:val="20"/>
    </w:rPr>
  </w:style>
  <w:style w:type="paragraph" w:styleId="CommentSubject">
    <w:name w:val="annotation subject"/>
    <w:basedOn w:val="CommentText"/>
    <w:next w:val="CommentText"/>
    <w:link w:val="CommentSubjectChar"/>
    <w:uiPriority w:val="99"/>
    <w:semiHidden/>
    <w:unhideWhenUsed/>
    <w:rsid w:val="008A757E"/>
    <w:rPr>
      <w:b/>
      <w:bCs/>
    </w:rPr>
  </w:style>
  <w:style w:type="character" w:customStyle="1" w:styleId="CommentSubjectChar">
    <w:name w:val="Comment Subject Char"/>
    <w:basedOn w:val="CommentTextChar"/>
    <w:link w:val="CommentSubject"/>
    <w:uiPriority w:val="99"/>
    <w:semiHidden/>
    <w:rsid w:val="008A757E"/>
    <w:rPr>
      <w:b/>
      <w:bCs/>
      <w:sz w:val="20"/>
      <w:szCs w:val="20"/>
    </w:rPr>
  </w:style>
  <w:style w:type="paragraph" w:styleId="BalloonText">
    <w:name w:val="Balloon Text"/>
    <w:basedOn w:val="Normal"/>
    <w:link w:val="BalloonTextChar"/>
    <w:uiPriority w:val="99"/>
    <w:semiHidden/>
    <w:unhideWhenUsed/>
    <w:rsid w:val="008A7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5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1039097">
      <w:bodyDiv w:val="1"/>
      <w:marLeft w:val="0"/>
      <w:marRight w:val="0"/>
      <w:marTop w:val="0"/>
      <w:marBottom w:val="0"/>
      <w:divBdr>
        <w:top w:val="none" w:sz="0" w:space="0" w:color="auto"/>
        <w:left w:val="none" w:sz="0" w:space="0" w:color="auto"/>
        <w:bottom w:val="none" w:sz="0" w:space="0" w:color="auto"/>
        <w:right w:val="none" w:sz="0" w:space="0" w:color="auto"/>
      </w:divBdr>
      <w:divsChild>
        <w:div w:id="914822979">
          <w:marLeft w:val="0"/>
          <w:marRight w:val="0"/>
          <w:marTop w:val="0"/>
          <w:marBottom w:val="0"/>
          <w:divBdr>
            <w:top w:val="none" w:sz="0" w:space="0" w:color="auto"/>
            <w:left w:val="none" w:sz="0" w:space="0" w:color="auto"/>
            <w:bottom w:val="none" w:sz="0" w:space="0" w:color="auto"/>
            <w:right w:val="none" w:sz="0" w:space="0" w:color="auto"/>
          </w:divBdr>
        </w:div>
        <w:div w:id="2107380683">
          <w:marLeft w:val="0"/>
          <w:marRight w:val="0"/>
          <w:marTop w:val="225"/>
          <w:marBottom w:val="0"/>
          <w:divBdr>
            <w:top w:val="none" w:sz="0" w:space="0" w:color="auto"/>
            <w:left w:val="none" w:sz="0" w:space="0" w:color="auto"/>
            <w:bottom w:val="none" w:sz="0" w:space="0" w:color="auto"/>
            <w:right w:val="none" w:sz="0" w:space="0" w:color="auto"/>
          </w:divBdr>
        </w:div>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190922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mkc.com/" TargetMode="External"/><Relationship Id="rId3" Type="http://schemas.openxmlformats.org/officeDocument/2006/relationships/styles" Target="styles.xml"/><Relationship Id="rId7" Type="http://schemas.openxmlformats.org/officeDocument/2006/relationships/hyperlink" Target="mailto:HR@PBMkc.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6556F-39C3-4F8F-8F5D-2F3D0E719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Hankel</dc:creator>
  <cp:lastModifiedBy> </cp:lastModifiedBy>
  <cp:revision>2</cp:revision>
  <dcterms:created xsi:type="dcterms:W3CDTF">2011-09-08T16:14:00Z</dcterms:created>
  <dcterms:modified xsi:type="dcterms:W3CDTF">2011-09-08T16:14:00Z</dcterms:modified>
</cp:coreProperties>
</file>